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FD" w:rsidRDefault="00EF1211" w:rsidP="00EF1211">
      <w:pPr>
        <w:jc w:val="center"/>
        <w:rPr>
          <w:sz w:val="40"/>
          <w:szCs w:val="40"/>
        </w:rPr>
      </w:pPr>
      <w:bookmarkStart w:id="0" w:name="_GoBack"/>
      <w:bookmarkEnd w:id="0"/>
      <w:r w:rsidRPr="00EF1211">
        <w:rPr>
          <w:sz w:val="40"/>
          <w:szCs w:val="40"/>
        </w:rPr>
        <w:t>Ceník Chráněných dílen</w:t>
      </w:r>
    </w:p>
    <w:p w:rsidR="00CE59BD" w:rsidRDefault="00EF1211" w:rsidP="00FC07A8">
      <w:pPr>
        <w:jc w:val="center"/>
      </w:pPr>
      <w:r w:rsidRPr="00EF1211">
        <w:t>Kamýcká</w:t>
      </w:r>
      <w:r w:rsidR="00FC07A8">
        <w:t xml:space="preserve"> </w:t>
      </w:r>
      <w:r w:rsidRPr="00EF1211">
        <w:t>2303, Litoměřice</w:t>
      </w:r>
    </w:p>
    <w:p w:rsidR="00CE59BD" w:rsidRDefault="00CE59BD" w:rsidP="007C0559">
      <w:r>
        <w:t xml:space="preserve">    </w:t>
      </w:r>
    </w:p>
    <w:p w:rsidR="00447816" w:rsidRDefault="00EF1211" w:rsidP="00447816">
      <w:pPr>
        <w:pStyle w:val="Odstavecseseznamem"/>
        <w:numPr>
          <w:ilvl w:val="0"/>
          <w:numId w:val="5"/>
        </w:numPr>
      </w:pPr>
      <w:r>
        <w:t>Roční poplatek za</w:t>
      </w:r>
      <w:r w:rsidR="00FC07A8">
        <w:t xml:space="preserve"> Keramický</w:t>
      </w:r>
      <w:r>
        <w:t xml:space="preserve"> kroužek pro dospělé </w:t>
      </w:r>
      <w:r w:rsidR="009947E5">
        <w:t xml:space="preserve">a seniory (období </w:t>
      </w:r>
      <w:r w:rsidR="00447816">
        <w:t xml:space="preserve">září </w:t>
      </w:r>
      <w:r w:rsidR="009947E5">
        <w:t>-</w:t>
      </w:r>
      <w:r w:rsidR="00447816">
        <w:t xml:space="preserve"> </w:t>
      </w:r>
      <w:proofErr w:type="gramStart"/>
      <w:r w:rsidR="00447816">
        <w:t>červ</w:t>
      </w:r>
      <w:r w:rsidR="009947E5">
        <w:t>en</w:t>
      </w:r>
      <w:r w:rsidR="00447816">
        <w:t xml:space="preserve">)   </w:t>
      </w:r>
      <w:r w:rsidR="009947E5">
        <w:t xml:space="preserve"> </w:t>
      </w:r>
      <w:r w:rsidR="00447816">
        <w:t xml:space="preserve">    </w:t>
      </w:r>
      <w:r w:rsidR="009947E5">
        <w:t xml:space="preserve">            </w:t>
      </w:r>
      <w:r w:rsidR="00447816">
        <w:t xml:space="preserve">  300</w:t>
      </w:r>
      <w:proofErr w:type="gramEnd"/>
      <w:r w:rsidR="00447816">
        <w:t xml:space="preserve"> Kč</w:t>
      </w:r>
    </w:p>
    <w:p w:rsidR="009947E5" w:rsidRPr="009947E5" w:rsidRDefault="00447816" w:rsidP="00447816">
      <w:pPr>
        <w:pStyle w:val="Odstavecseseznamem"/>
        <w:numPr>
          <w:ilvl w:val="0"/>
          <w:numId w:val="5"/>
        </w:numPr>
      </w:pPr>
      <w:r>
        <w:t xml:space="preserve">Roční poplatek za </w:t>
      </w:r>
      <w:r w:rsidR="00FC07A8">
        <w:t>Keramický kroužek pro</w:t>
      </w:r>
      <w:r w:rsidR="007027A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C07A8" w:rsidRPr="00FC07A8">
        <w:rPr>
          <w:color w:val="222222"/>
          <w:shd w:val="clear" w:color="auto" w:fill="FFFFFF"/>
        </w:rPr>
        <w:t xml:space="preserve">lidi s mentálním a tělesným handicapem a žáky </w:t>
      </w:r>
    </w:p>
    <w:p w:rsidR="00447816" w:rsidRDefault="00FC07A8" w:rsidP="009947E5">
      <w:pPr>
        <w:pStyle w:val="Odstavecseseznamem"/>
        <w:ind w:left="420"/>
      </w:pPr>
      <w:r w:rsidRPr="00FC07A8">
        <w:rPr>
          <w:color w:val="222222"/>
          <w:shd w:val="clear" w:color="auto" w:fill="FFFFFF"/>
        </w:rPr>
        <w:t>Speciální a praktické školy</w:t>
      </w:r>
      <w:r>
        <w:t xml:space="preserve"> </w:t>
      </w:r>
      <w:r w:rsidR="00447816">
        <w:t xml:space="preserve">(září </w:t>
      </w:r>
      <w:r w:rsidR="009947E5">
        <w:t xml:space="preserve">- </w:t>
      </w:r>
      <w:r w:rsidR="00447816">
        <w:t>červ</w:t>
      </w:r>
      <w:r w:rsidR="009947E5">
        <w:t>en</w:t>
      </w:r>
      <w:r w:rsidR="00447816">
        <w:t xml:space="preserve">) </w:t>
      </w:r>
      <w:r w:rsidR="009947E5">
        <w:tab/>
      </w:r>
      <w:r w:rsidR="009947E5">
        <w:tab/>
        <w:t xml:space="preserve">     </w:t>
      </w:r>
      <w:r w:rsidR="00447816">
        <w:t xml:space="preserve">      </w:t>
      </w:r>
      <w:r w:rsidR="007027A0">
        <w:t xml:space="preserve">                            </w:t>
      </w:r>
      <w:r w:rsidR="009947E5">
        <w:t xml:space="preserve">                            </w:t>
      </w:r>
      <w:r w:rsidR="00447816">
        <w:t>300 Kč</w:t>
      </w:r>
    </w:p>
    <w:p w:rsidR="00447816" w:rsidRDefault="00447816" w:rsidP="00447816">
      <w:pPr>
        <w:pStyle w:val="Odstavecseseznamem"/>
        <w:numPr>
          <w:ilvl w:val="0"/>
          <w:numId w:val="5"/>
        </w:numPr>
      </w:pPr>
      <w:r>
        <w:t xml:space="preserve">Poplatek za výpal keramiky (kroužky, </w:t>
      </w:r>
      <w:proofErr w:type="gramStart"/>
      <w:r>
        <w:t xml:space="preserve">veřejnost)                                   </w:t>
      </w:r>
      <w:r w:rsidR="007027A0">
        <w:t xml:space="preserve">                  </w:t>
      </w:r>
      <w:r>
        <w:t xml:space="preserve">                100</w:t>
      </w:r>
      <w:proofErr w:type="gramEnd"/>
      <w:r>
        <w:t xml:space="preserve"> Kč / kg</w:t>
      </w:r>
    </w:p>
    <w:p w:rsidR="009947E5" w:rsidRDefault="009947E5" w:rsidP="009947E5">
      <w:pPr>
        <w:pStyle w:val="Odstavecseseznamem"/>
        <w:ind w:left="420"/>
      </w:pPr>
    </w:p>
    <w:p w:rsidR="00447816" w:rsidRPr="00447816" w:rsidRDefault="00447816" w:rsidP="009947E5">
      <w:pPr>
        <w:pStyle w:val="Odstavecseseznamem"/>
        <w:numPr>
          <w:ilvl w:val="0"/>
          <w:numId w:val="5"/>
        </w:numPr>
      </w:pPr>
      <w:r w:rsidRPr="00447816">
        <w:t>Drobné opravy oděvů</w:t>
      </w:r>
      <w:r w:rsidR="009947E5">
        <w:t>:</w:t>
      </w:r>
      <w:r w:rsidRPr="00447816">
        <w:t xml:space="preserve">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685"/>
      </w:tblGrid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Popis opravy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Cena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rPr>
                <w:b/>
              </w:rPr>
              <w:t>Výměna zipu:</w:t>
            </w:r>
            <w:r w:rsidR="009947E5" w:rsidRPr="00447816">
              <w:t xml:space="preserve"> je možné, aby si zákazník </w:t>
            </w:r>
            <w:r w:rsidR="009947E5">
              <w:t xml:space="preserve">zip </w:t>
            </w:r>
            <w:r w:rsidR="009947E5" w:rsidRPr="00447816">
              <w:t xml:space="preserve">koupil a donesl, nebude se </w:t>
            </w:r>
            <w:r w:rsidR="009947E5">
              <w:t>d</w:t>
            </w:r>
            <w:r w:rsidR="009947E5" w:rsidRPr="00447816">
              <w:t>o opravy počítat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U kalhot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U zimní bundy (dle obtížnosti a délky zipu + párání)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U jarní bundy a kabátku (dle obtížnosti a délky zipu + párání)</w:t>
            </w:r>
          </w:p>
          <w:p w:rsidR="00447816" w:rsidRPr="00447816" w:rsidRDefault="00447816" w:rsidP="009947E5">
            <w:pPr>
              <w:tabs>
                <w:tab w:val="center" w:pos="4536"/>
                <w:tab w:val="right" w:pos="9072"/>
              </w:tabs>
            </w:pPr>
            <w:r w:rsidRPr="00447816">
              <w:t>Dětská bunda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16" w:rsidRPr="00447816" w:rsidRDefault="009947E5" w:rsidP="0064018F">
            <w:pPr>
              <w:tabs>
                <w:tab w:val="center" w:pos="4536"/>
                <w:tab w:val="right" w:pos="9072"/>
              </w:tabs>
            </w:pPr>
            <w:r>
              <w:t>+ cena zipu</w:t>
            </w:r>
          </w:p>
          <w:p w:rsidR="009947E5" w:rsidRDefault="009947E5" w:rsidP="0064018F">
            <w:pPr>
              <w:tabs>
                <w:tab w:val="center" w:pos="4536"/>
                <w:tab w:val="right" w:pos="9072"/>
              </w:tabs>
            </w:pP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100,-  až 120,-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150,-  až 250,-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150,-  až 200,-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t>100,- až 150,- Kč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Zkracování: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Triček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Šatů, sukní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Kalhot</w:t>
            </w:r>
          </w:p>
          <w:p w:rsidR="00447816" w:rsidRPr="009947E5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Délky rukávu u košile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90,- až 110,- 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100,- až 150,- 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90,- až 130,-  Kč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t>90,- až 130,- Kč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Úprava sukní, šatů: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16" w:rsidRPr="009947E5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80,- až 160,- Kč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Zašívání děr v oblečení: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t>60,- až 100,- Kč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rPr>
                <w:b/>
              </w:rPr>
              <w:t>Rovné šití:</w:t>
            </w:r>
            <w:r w:rsidRPr="00447816">
              <w:t xml:space="preserve"> 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 xml:space="preserve">Záclony </w:t>
            </w:r>
          </w:p>
          <w:p w:rsidR="00447816" w:rsidRPr="009947E5" w:rsidRDefault="00447816" w:rsidP="009947E5">
            <w:pPr>
              <w:tabs>
                <w:tab w:val="center" w:pos="4536"/>
                <w:tab w:val="right" w:pos="9072"/>
              </w:tabs>
            </w:pPr>
            <w:r w:rsidRPr="00447816">
              <w:t>Dekorač</w:t>
            </w:r>
            <w:r w:rsidR="009947E5">
              <w:t>ní textilie</w:t>
            </w:r>
            <w:r w:rsidRPr="00447816"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30,-  Kč / 1m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t>32,-  Kč / 1m</w:t>
            </w:r>
          </w:p>
        </w:tc>
      </w:tr>
      <w:tr w:rsidR="00447816" w:rsidRPr="007F3802" w:rsidTr="009947E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447816">
              <w:rPr>
                <w:b/>
              </w:rPr>
              <w:t>Ostatní zakázky dle dohody na dílně</w:t>
            </w: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 xml:space="preserve">Rovné šití: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  <w:rPr>
                <w:b/>
              </w:rPr>
            </w:pPr>
          </w:p>
          <w:p w:rsidR="00447816" w:rsidRPr="00447816" w:rsidRDefault="00447816" w:rsidP="0064018F">
            <w:pPr>
              <w:tabs>
                <w:tab w:val="center" w:pos="4536"/>
                <w:tab w:val="right" w:pos="9072"/>
              </w:tabs>
            </w:pPr>
            <w:r w:rsidRPr="00447816">
              <w:t>32,- Kč / 1m</w:t>
            </w:r>
          </w:p>
        </w:tc>
      </w:tr>
    </w:tbl>
    <w:p w:rsidR="00CE5014" w:rsidRDefault="00CE5014" w:rsidP="00A74A9B"/>
    <w:p w:rsidR="00447816" w:rsidRPr="00447816" w:rsidRDefault="00447816" w:rsidP="00447816">
      <w:pPr>
        <w:pStyle w:val="Odstavecseseznamem"/>
        <w:numPr>
          <w:ilvl w:val="0"/>
          <w:numId w:val="5"/>
        </w:numPr>
      </w:pPr>
      <w:r w:rsidRPr="00447816">
        <w:t>Praní a žehlení prádla</w:t>
      </w:r>
      <w:r w:rsidR="009947E5">
        <w:t>:</w:t>
      </w:r>
      <w:r w:rsidRPr="00447816">
        <w:t xml:space="preserve">                         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6237"/>
        <w:gridCol w:w="3685"/>
      </w:tblGrid>
      <w:tr w:rsidR="00447816" w:rsidRPr="00447816" w:rsidTr="009947E5">
        <w:tc>
          <w:tcPr>
            <w:tcW w:w="9922" w:type="dxa"/>
            <w:gridSpan w:val="2"/>
          </w:tcPr>
          <w:p w:rsidR="00447816" w:rsidRPr="00447816" w:rsidRDefault="00447816" w:rsidP="0064018F">
            <w:pPr>
              <w:ind w:right="372"/>
              <w:jc w:val="center"/>
              <w:rPr>
                <w:b/>
              </w:rPr>
            </w:pPr>
            <w:r w:rsidRPr="00447816">
              <w:rPr>
                <w:b/>
              </w:rPr>
              <w:t>PRANÍ PRÁDLA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Ručník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15,-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Osuška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18,-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Povlak na polštář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15,-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Cícha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Prostěradlo 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23,- Kč    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Ubrus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20,-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Utěrka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12,- Kč</w:t>
            </w:r>
          </w:p>
        </w:tc>
      </w:tr>
      <w:tr w:rsidR="00447816" w:rsidRPr="00447816" w:rsidTr="009947E5">
        <w:tc>
          <w:tcPr>
            <w:tcW w:w="9922" w:type="dxa"/>
            <w:gridSpan w:val="2"/>
          </w:tcPr>
          <w:p w:rsidR="00447816" w:rsidRPr="00447816" w:rsidRDefault="00447816" w:rsidP="0064018F">
            <w:pPr>
              <w:ind w:right="372"/>
              <w:jc w:val="center"/>
              <w:rPr>
                <w:b/>
              </w:rPr>
            </w:pPr>
            <w:r w:rsidRPr="00447816">
              <w:rPr>
                <w:b/>
              </w:rPr>
              <w:t>ŽEHLENÍ PRÁDLA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Ručník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</w:t>
            </w:r>
            <w:r w:rsidR="009947E5">
              <w:t xml:space="preserve"> </w:t>
            </w:r>
            <w:r w:rsidRPr="00447816">
              <w:t xml:space="preserve"> 18,- Kč       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Osuška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20,-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Povlak na polštář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20,-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Cícha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39,- Kč      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Prostěradlo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35,-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Ubrus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35,-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Utěrka, povlak na polštářek malý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15,-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Kalhoty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25,-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lastRenderedPageBreak/>
              <w:t>Triko s krátkým rukávem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24,-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Triko s dlouhým rukávem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28,-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Pracovní plášť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32,-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Košile, blůza krátký rukáv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26,- Kč</w:t>
            </w:r>
          </w:p>
        </w:tc>
      </w:tr>
      <w:tr w:rsidR="00447816" w:rsidRPr="00447816" w:rsidTr="009947E5">
        <w:tc>
          <w:tcPr>
            <w:tcW w:w="6237" w:type="dxa"/>
          </w:tcPr>
          <w:p w:rsidR="00447816" w:rsidRPr="00447816" w:rsidRDefault="00447816" w:rsidP="0064018F">
            <w:pPr>
              <w:ind w:right="372"/>
            </w:pPr>
            <w:r w:rsidRPr="00447816">
              <w:t>Košile, blůza dlouhý rukáv</w:t>
            </w:r>
          </w:p>
        </w:tc>
        <w:tc>
          <w:tcPr>
            <w:tcW w:w="3685" w:type="dxa"/>
          </w:tcPr>
          <w:p w:rsidR="00447816" w:rsidRPr="00447816" w:rsidRDefault="00447816" w:rsidP="0064018F">
            <w:pPr>
              <w:ind w:right="372"/>
            </w:pPr>
            <w:r w:rsidRPr="00447816">
              <w:t xml:space="preserve">       29,- Kč</w:t>
            </w:r>
          </w:p>
        </w:tc>
      </w:tr>
    </w:tbl>
    <w:p w:rsidR="00447816" w:rsidRPr="00447816" w:rsidRDefault="00447816" w:rsidP="00447816">
      <w:pPr>
        <w:ind w:right="372"/>
      </w:pPr>
    </w:p>
    <w:p w:rsidR="00447816" w:rsidRDefault="00447816" w:rsidP="00447816">
      <w:pPr>
        <w:ind w:right="372"/>
      </w:pPr>
      <w:r w:rsidRPr="00B34018">
        <w:t xml:space="preserve">Ceník je platný od </w:t>
      </w:r>
      <w:proofErr w:type="gramStart"/>
      <w:r w:rsidRPr="00B34018">
        <w:t>1.1.2019</w:t>
      </w:r>
      <w:proofErr w:type="gramEnd"/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  <w:r>
        <w:t>Vypracovala: Anna Burdová, vedoucí dílen</w:t>
      </w:r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</w:p>
    <w:p w:rsidR="00B34018" w:rsidRDefault="00B34018" w:rsidP="00447816">
      <w:pPr>
        <w:ind w:right="372"/>
      </w:pPr>
    </w:p>
    <w:p w:rsidR="00B34018" w:rsidRPr="00B34018" w:rsidRDefault="00B34018" w:rsidP="00447816">
      <w:pPr>
        <w:ind w:right="372"/>
      </w:pPr>
      <w:r>
        <w:t>Schválila: Irena Opočenská, ředitelka</w:t>
      </w:r>
    </w:p>
    <w:p w:rsidR="00447816" w:rsidRDefault="00447816" w:rsidP="00A74A9B"/>
    <w:p w:rsidR="00447816" w:rsidRDefault="00447816" w:rsidP="00A74A9B"/>
    <w:p w:rsidR="00447816" w:rsidRPr="00034040" w:rsidRDefault="00447816" w:rsidP="00A74A9B"/>
    <w:sectPr w:rsidR="00447816" w:rsidRPr="00034040" w:rsidSect="00994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20" w:bottom="720" w:left="720" w:header="39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6E" w:rsidRDefault="00345A6E" w:rsidP="009868BD">
      <w:r>
        <w:separator/>
      </w:r>
    </w:p>
  </w:endnote>
  <w:endnote w:type="continuationSeparator" w:id="0">
    <w:p w:rsidR="00345A6E" w:rsidRDefault="00345A6E" w:rsidP="0098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0A8" w:rsidRDefault="00704349" w:rsidP="00736945">
    <w:pPr>
      <w:pStyle w:val="Zpat"/>
      <w:pBdr>
        <w:top w:val="single" w:sz="4" w:space="0" w:color="D9D9D9" w:themeColor="background1" w:themeShade="D9"/>
      </w:pBdr>
      <w:rPr>
        <w:b/>
        <w:bCs/>
        <w:sz w:val="18"/>
        <w:szCs w:val="18"/>
      </w:rPr>
    </w:pPr>
    <w:r>
      <w:rPr>
        <w:rFonts w:cs="Arial"/>
        <w:bCs/>
        <w:noProof/>
        <w:color w:val="00CCFF"/>
        <w:sz w:val="18"/>
        <w:szCs w:val="18"/>
      </w:rPr>
      <w:drawing>
        <wp:anchor distT="0" distB="0" distL="114300" distR="114300" simplePos="0" relativeHeight="251662336" behindDoc="1" locked="0" layoutInCell="1" allowOverlap="1" wp14:anchorId="1F0AEB2A" wp14:editId="00EC6E72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862958" cy="923925"/>
          <wp:effectExtent l="0" t="0" r="4445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hd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58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3BF" w:rsidRPr="003D184A" w:rsidRDefault="00034040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/>
        <w:bCs/>
        <w:color w:val="87888A"/>
        <w:sz w:val="18"/>
        <w:szCs w:val="18"/>
      </w:rPr>
    </w:pPr>
    <w:r w:rsidRPr="001966FA">
      <w:rPr>
        <w:rFonts w:cs="Arial"/>
        <w:b/>
        <w:bCs/>
        <w:color w:val="87888A"/>
        <w:sz w:val="18"/>
        <w:szCs w:val="18"/>
      </w:rPr>
      <w:t>Diakonie</w:t>
    </w:r>
    <w:r w:rsidR="00675624">
      <w:rPr>
        <w:rFonts w:cs="Arial"/>
        <w:b/>
        <w:bCs/>
        <w:color w:val="87888A"/>
        <w:sz w:val="18"/>
        <w:szCs w:val="18"/>
      </w:rPr>
      <w:t xml:space="preserve"> ČCE – SKP v Litoměřicích    </w:t>
    </w:r>
    <w:r w:rsidR="00DC7ECF">
      <w:rPr>
        <w:rFonts w:cs="Arial"/>
        <w:b/>
        <w:bCs/>
        <w:color w:val="87888A"/>
        <w:sz w:val="18"/>
        <w:szCs w:val="18"/>
      </w:rPr>
      <w:t xml:space="preserve"> </w:t>
    </w:r>
    <w:r w:rsidR="006833BF">
      <w:rPr>
        <w:rFonts w:cs="Arial"/>
        <w:b/>
        <w:bCs/>
        <w:color w:val="87888A"/>
        <w:sz w:val="18"/>
        <w:szCs w:val="18"/>
      </w:rPr>
      <w:tab/>
    </w:r>
    <w:r w:rsidR="006833BF">
      <w:rPr>
        <w:rFonts w:cs="Arial"/>
        <w:b/>
        <w:bCs/>
        <w:color w:val="87888A"/>
        <w:sz w:val="18"/>
        <w:szCs w:val="18"/>
      </w:rPr>
      <w:tab/>
    </w:r>
    <w:r w:rsidR="006833BF">
      <w:rPr>
        <w:rFonts w:cs="Arial"/>
        <w:b/>
        <w:bCs/>
        <w:color w:val="87888A"/>
        <w:sz w:val="18"/>
        <w:szCs w:val="18"/>
      </w:rPr>
      <w:tab/>
    </w:r>
    <w:r w:rsidR="005205FC"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704349" w:rsidRPr="00425610">
      <w:rPr>
        <w:rFonts w:cs="Arial"/>
        <w:b/>
        <w:bCs/>
        <w:color w:val="003DA0"/>
        <w:sz w:val="18"/>
        <w:szCs w:val="18"/>
      </w:rPr>
      <w:t>Chráněné dílny</w:t>
    </w:r>
  </w:p>
  <w:p w:rsidR="00CB7584" w:rsidRDefault="006833BF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Cs/>
        <w:color w:val="87888A"/>
        <w:sz w:val="18"/>
        <w:szCs w:val="18"/>
      </w:rPr>
    </w:pPr>
    <w:r w:rsidRPr="001966FA">
      <w:rPr>
        <w:rFonts w:cs="Arial"/>
        <w:bCs/>
        <w:color w:val="87888A"/>
        <w:sz w:val="18"/>
        <w:szCs w:val="18"/>
      </w:rPr>
      <w:t>Rooseveltova 716/7</w:t>
    </w:r>
    <w:r w:rsidR="00793D31">
      <w:rPr>
        <w:rFonts w:cs="Arial"/>
        <w:bCs/>
        <w:color w:val="87888A"/>
        <w:sz w:val="18"/>
        <w:szCs w:val="18"/>
      </w:rPr>
      <w:t xml:space="preserve">, </w:t>
    </w:r>
    <w:r w:rsidR="00AB181B">
      <w:rPr>
        <w:rFonts w:cs="Arial"/>
        <w:bCs/>
        <w:color w:val="87888A"/>
        <w:sz w:val="18"/>
        <w:szCs w:val="18"/>
      </w:rPr>
      <w:t>412 01</w:t>
    </w:r>
    <w:r w:rsidR="00793D31" w:rsidRPr="001966FA">
      <w:rPr>
        <w:rFonts w:cs="Arial"/>
        <w:bCs/>
        <w:color w:val="87888A"/>
        <w:sz w:val="18"/>
        <w:szCs w:val="18"/>
      </w:rPr>
      <w:t xml:space="preserve"> </w:t>
    </w:r>
    <w:r w:rsidR="00793D31" w:rsidRPr="00DB0F0E">
      <w:rPr>
        <w:rFonts w:cs="Arial"/>
        <w:bCs/>
        <w:color w:val="87888A"/>
        <w:sz w:val="18"/>
        <w:szCs w:val="18"/>
      </w:rPr>
      <w:t>Litom</w:t>
    </w:r>
    <w:r w:rsidR="00793D31" w:rsidRPr="001966FA">
      <w:rPr>
        <w:rFonts w:cs="Arial"/>
        <w:bCs/>
        <w:color w:val="87888A"/>
        <w:sz w:val="18"/>
        <w:szCs w:val="18"/>
      </w:rPr>
      <w:t>ěřice</w:t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634FCF">
      <w:rPr>
        <w:rFonts w:cs="Arial"/>
        <w:bCs/>
        <w:color w:val="003DA0"/>
        <w:sz w:val="18"/>
        <w:szCs w:val="18"/>
      </w:rPr>
      <w:t>Kamýcká 2303</w:t>
    </w:r>
    <w:r w:rsidR="00CB7584">
      <w:rPr>
        <w:rFonts w:cs="Arial"/>
        <w:bCs/>
        <w:color w:val="C00000"/>
        <w:sz w:val="18"/>
        <w:szCs w:val="18"/>
      </w:rPr>
      <w:t xml:space="preserve">, </w:t>
    </w:r>
    <w:r w:rsidR="003D184A" w:rsidRPr="00704349">
      <w:rPr>
        <w:rFonts w:cs="Arial"/>
        <w:bCs/>
        <w:color w:val="003DA0"/>
        <w:sz w:val="18"/>
        <w:szCs w:val="18"/>
      </w:rPr>
      <w:t>412 01</w:t>
    </w:r>
    <w:r w:rsidR="00CB7584" w:rsidRPr="00704349">
      <w:rPr>
        <w:rFonts w:cs="Arial"/>
        <w:bCs/>
        <w:color w:val="003DA0"/>
        <w:sz w:val="18"/>
        <w:szCs w:val="18"/>
      </w:rPr>
      <w:t xml:space="preserve"> Litoměřice </w:t>
    </w:r>
  </w:p>
  <w:p w:rsidR="00034040" w:rsidRPr="00D70C83" w:rsidRDefault="00793D31" w:rsidP="00034040">
    <w:pPr>
      <w:pStyle w:val="Zpat"/>
      <w:tabs>
        <w:tab w:val="clear" w:pos="4536"/>
        <w:tab w:val="clear" w:pos="9072"/>
        <w:tab w:val="left" w:pos="2410"/>
        <w:tab w:val="left" w:pos="5103"/>
      </w:tabs>
      <w:rPr>
        <w:rFonts w:cs="Arial"/>
        <w:bCs/>
        <w:color w:val="00CCFF"/>
        <w:sz w:val="18"/>
        <w:szCs w:val="18"/>
      </w:rPr>
    </w:pPr>
    <w:r w:rsidRPr="00793D31">
      <w:rPr>
        <w:rFonts w:cs="Arial"/>
        <w:bCs/>
        <w:color w:val="87888A"/>
        <w:sz w:val="18"/>
        <w:szCs w:val="18"/>
      </w:rPr>
      <w:t xml:space="preserve">bank. </w:t>
    </w:r>
    <w:proofErr w:type="gramStart"/>
    <w:r w:rsidRPr="00793D31">
      <w:rPr>
        <w:rFonts w:cs="Arial"/>
        <w:bCs/>
        <w:color w:val="87888A"/>
        <w:sz w:val="18"/>
        <w:szCs w:val="18"/>
      </w:rPr>
      <w:t>spojení</w:t>
    </w:r>
    <w:proofErr w:type="gramEnd"/>
    <w:r w:rsidRPr="00793D31">
      <w:rPr>
        <w:rFonts w:cs="Arial"/>
        <w:bCs/>
        <w:color w:val="87888A"/>
        <w:sz w:val="18"/>
        <w:szCs w:val="18"/>
      </w:rPr>
      <w:t>: 887818339/0800</w:t>
    </w:r>
    <w:r w:rsidR="00034040">
      <w:rPr>
        <w:rFonts w:cs="Arial"/>
        <w:bCs/>
        <w:color w:val="87888A"/>
        <w:sz w:val="18"/>
        <w:szCs w:val="18"/>
      </w:rPr>
      <w:tab/>
    </w:r>
    <w:r w:rsidR="00675624">
      <w:rPr>
        <w:rFonts w:cs="Arial"/>
        <w:bCs/>
        <w:color w:val="87888A"/>
        <w:sz w:val="18"/>
        <w:szCs w:val="18"/>
      </w:rPr>
      <w:t xml:space="preserve">      </w:t>
    </w:r>
    <w:r w:rsidR="00DC7ECF">
      <w:rPr>
        <w:rFonts w:cs="Arial"/>
        <w:bCs/>
        <w:color w:val="87888A"/>
        <w:sz w:val="18"/>
        <w:szCs w:val="18"/>
      </w:rPr>
      <w:t xml:space="preserve"> </w:t>
    </w:r>
    <w:r w:rsidR="006833BF">
      <w:rPr>
        <w:rFonts w:cs="Arial"/>
        <w:bCs/>
        <w:color w:val="87888A"/>
        <w:sz w:val="18"/>
        <w:szCs w:val="18"/>
      </w:rPr>
      <w:tab/>
    </w:r>
    <w:r w:rsidR="00034040" w:rsidRPr="00E92717">
      <w:rPr>
        <w:rFonts w:cs="Arial"/>
        <w:bCs/>
        <w:color w:val="C00000"/>
        <w:sz w:val="18"/>
        <w:szCs w:val="18"/>
      </w:rPr>
      <w:tab/>
    </w:r>
    <w:r w:rsidR="006833BF">
      <w:rPr>
        <w:rFonts w:cs="Arial"/>
        <w:bCs/>
        <w:color w:val="C00000"/>
        <w:sz w:val="18"/>
        <w:szCs w:val="18"/>
      </w:rPr>
      <w:tab/>
    </w:r>
    <w:r w:rsidR="005205FC">
      <w:rPr>
        <w:rFonts w:cs="Arial"/>
        <w:bCs/>
        <w:color w:val="C00000"/>
        <w:sz w:val="18"/>
        <w:szCs w:val="18"/>
      </w:rPr>
      <w:tab/>
    </w:r>
    <w:r w:rsidR="00213F60">
      <w:rPr>
        <w:rFonts w:cs="Arial"/>
        <w:bCs/>
        <w:color w:val="C00000"/>
        <w:sz w:val="18"/>
        <w:szCs w:val="18"/>
      </w:rPr>
      <w:tab/>
    </w:r>
    <w:r w:rsidR="0047654E">
      <w:rPr>
        <w:rFonts w:cs="Arial"/>
        <w:bCs/>
        <w:color w:val="003DA0"/>
        <w:sz w:val="18"/>
        <w:szCs w:val="18"/>
      </w:rPr>
      <w:t>+420</w:t>
    </w:r>
    <w:r w:rsidR="00704349" w:rsidRPr="00425610">
      <w:rPr>
        <w:rFonts w:cs="Arial"/>
        <w:bCs/>
        <w:color w:val="003DA0"/>
        <w:sz w:val="18"/>
        <w:szCs w:val="18"/>
      </w:rPr>
      <w:t xml:space="preserve"> 774 1</w:t>
    </w:r>
    <w:r w:rsidR="00704349" w:rsidRPr="00704349">
      <w:rPr>
        <w:rFonts w:cs="Arial"/>
        <w:bCs/>
        <w:color w:val="003DA0"/>
        <w:sz w:val="18"/>
        <w:szCs w:val="18"/>
      </w:rPr>
      <w:t>20</w:t>
    </w:r>
    <w:r w:rsidR="00634FCF">
      <w:rPr>
        <w:rFonts w:cs="Arial"/>
        <w:bCs/>
        <w:color w:val="003DA0"/>
        <w:sz w:val="18"/>
        <w:szCs w:val="18"/>
      </w:rPr>
      <w:t> 002</w:t>
    </w:r>
  </w:p>
  <w:p w:rsidR="00213F60" w:rsidRDefault="007E52A6" w:rsidP="00AB181B">
    <w:pPr>
      <w:pStyle w:val="Zpat"/>
      <w:tabs>
        <w:tab w:val="clear" w:pos="4536"/>
        <w:tab w:val="clear" w:pos="9072"/>
      </w:tabs>
      <w:rPr>
        <w:rFonts w:cs="Arial"/>
        <w:bCs/>
        <w:color w:val="B30000"/>
        <w:sz w:val="18"/>
        <w:szCs w:val="18"/>
      </w:rPr>
    </w:pPr>
    <w:r w:rsidRPr="00E5566F">
      <w:rPr>
        <w:rFonts w:cs="Arial"/>
        <w:bCs/>
        <w:color w:val="87888A"/>
        <w:sz w:val="18"/>
        <w:szCs w:val="18"/>
      </w:rPr>
      <w:t>www.diakonieltm.cz</w:t>
    </w:r>
    <w:r w:rsidR="00CB7584">
      <w:rPr>
        <w:rFonts w:cs="Arial"/>
        <w:b/>
        <w:bCs/>
        <w:color w:val="87888A"/>
        <w:sz w:val="18"/>
        <w:szCs w:val="18"/>
      </w:rPr>
      <w:t xml:space="preserve"> </w:t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CB7584">
      <w:rPr>
        <w:rFonts w:cs="Arial"/>
        <w:b/>
        <w:bCs/>
        <w:color w:val="87888A"/>
        <w:sz w:val="18"/>
        <w:szCs w:val="18"/>
      </w:rPr>
      <w:tab/>
    </w:r>
    <w:r w:rsidR="00213F60">
      <w:rPr>
        <w:rFonts w:cs="Arial"/>
        <w:b/>
        <w:bCs/>
        <w:color w:val="87888A"/>
        <w:sz w:val="18"/>
        <w:szCs w:val="18"/>
      </w:rPr>
      <w:tab/>
    </w:r>
    <w:r w:rsidR="00634FCF">
      <w:rPr>
        <w:rFonts w:cs="Arial"/>
        <w:bCs/>
        <w:color w:val="003DA0"/>
        <w:sz w:val="18"/>
        <w:szCs w:val="18"/>
      </w:rPr>
      <w:t>dilny</w:t>
    </w:r>
    <w:r w:rsidR="00213F60" w:rsidRPr="00704349">
      <w:rPr>
        <w:rFonts w:cs="Arial"/>
        <w:bCs/>
        <w:color w:val="003DA0"/>
        <w:sz w:val="18"/>
        <w:szCs w:val="18"/>
      </w:rPr>
      <w:t>@diakonie</w:t>
    </w:r>
    <w:r w:rsidR="00634FCF">
      <w:rPr>
        <w:rFonts w:cs="Arial"/>
        <w:bCs/>
        <w:color w:val="003DA0"/>
        <w:sz w:val="18"/>
        <w:szCs w:val="18"/>
      </w:rPr>
      <w:t>ltm</w:t>
    </w:r>
    <w:r w:rsidR="00213F60" w:rsidRPr="00704349">
      <w:rPr>
        <w:rFonts w:cs="Arial"/>
        <w:bCs/>
        <w:color w:val="003DA0"/>
        <w:sz w:val="18"/>
        <w:szCs w:val="18"/>
      </w:rPr>
      <w:t>.cz</w:t>
    </w:r>
  </w:p>
  <w:p w:rsidR="00034040" w:rsidRPr="00AB181B" w:rsidRDefault="00AB181B" w:rsidP="00213F60">
    <w:pPr>
      <w:pStyle w:val="Zpat"/>
      <w:tabs>
        <w:tab w:val="clear" w:pos="4536"/>
        <w:tab w:val="clear" w:pos="9072"/>
      </w:tabs>
      <w:jc w:val="center"/>
      <w:rPr>
        <w:rFonts w:cs="Arial"/>
        <w:b/>
        <w:bCs/>
        <w:color w:val="87888A"/>
        <w:sz w:val="18"/>
        <w:szCs w:val="18"/>
      </w:rPr>
    </w:pPr>
    <w:r w:rsidRPr="00DB0F0E">
      <w:rPr>
        <w:b/>
        <w:bCs/>
        <w:color w:val="87888A"/>
        <w:sz w:val="18"/>
        <w:szCs w:val="18"/>
      </w:rPr>
      <w:fldChar w:fldCharType="begin"/>
    </w:r>
    <w:r w:rsidRPr="00DB0F0E">
      <w:rPr>
        <w:b/>
        <w:bCs/>
        <w:color w:val="87888A"/>
        <w:sz w:val="18"/>
        <w:szCs w:val="18"/>
      </w:rPr>
      <w:instrText>PAGE  \* Arabic  \* MERGEFORMAT</w:instrText>
    </w:r>
    <w:r w:rsidRPr="00DB0F0E">
      <w:rPr>
        <w:b/>
        <w:bCs/>
        <w:color w:val="87888A"/>
        <w:sz w:val="18"/>
        <w:szCs w:val="18"/>
      </w:rPr>
      <w:fldChar w:fldCharType="separate"/>
    </w:r>
    <w:r w:rsidR="00A363D0">
      <w:rPr>
        <w:b/>
        <w:bCs/>
        <w:noProof/>
        <w:color w:val="87888A"/>
        <w:sz w:val="18"/>
        <w:szCs w:val="18"/>
      </w:rPr>
      <w:t>2</w:t>
    </w:r>
    <w:r w:rsidRPr="00DB0F0E">
      <w:rPr>
        <w:b/>
        <w:bCs/>
        <w:color w:val="87888A"/>
        <w:sz w:val="18"/>
        <w:szCs w:val="18"/>
      </w:rPr>
      <w:fldChar w:fldCharType="end"/>
    </w:r>
    <w:r w:rsidRPr="00DB0F0E">
      <w:rPr>
        <w:b/>
        <w:bCs/>
        <w:color w:val="87888A"/>
        <w:sz w:val="18"/>
        <w:szCs w:val="18"/>
      </w:rPr>
      <w:t xml:space="preserve"> z </w:t>
    </w:r>
    <w:r w:rsidRPr="00DB0F0E">
      <w:rPr>
        <w:b/>
        <w:bCs/>
        <w:color w:val="87888A"/>
        <w:sz w:val="18"/>
        <w:szCs w:val="18"/>
      </w:rPr>
      <w:fldChar w:fldCharType="begin"/>
    </w:r>
    <w:r w:rsidRPr="00DB0F0E">
      <w:rPr>
        <w:b/>
        <w:bCs/>
        <w:color w:val="87888A"/>
        <w:sz w:val="18"/>
        <w:szCs w:val="18"/>
      </w:rPr>
      <w:instrText>NUMPAGES  \* Arabic  \* MERGEFORMAT</w:instrText>
    </w:r>
    <w:r w:rsidRPr="00DB0F0E">
      <w:rPr>
        <w:b/>
        <w:bCs/>
        <w:color w:val="87888A"/>
        <w:sz w:val="18"/>
        <w:szCs w:val="18"/>
      </w:rPr>
      <w:fldChar w:fldCharType="separate"/>
    </w:r>
    <w:r w:rsidR="00A363D0">
      <w:rPr>
        <w:b/>
        <w:bCs/>
        <w:noProof/>
        <w:color w:val="87888A"/>
        <w:sz w:val="18"/>
        <w:szCs w:val="18"/>
      </w:rPr>
      <w:t>2</w:t>
    </w:r>
    <w:r w:rsidRPr="00DB0F0E">
      <w:rPr>
        <w:b/>
        <w:bCs/>
        <w:color w:val="87888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6E" w:rsidRDefault="00345A6E" w:rsidP="009868BD">
      <w:r>
        <w:separator/>
      </w:r>
    </w:p>
  </w:footnote>
  <w:footnote w:type="continuationSeparator" w:id="0">
    <w:p w:rsidR="00345A6E" w:rsidRDefault="00345A6E" w:rsidP="0098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8BD" w:rsidRPr="00A74A9B" w:rsidRDefault="00F133EC" w:rsidP="00007A26">
    <w:pPr>
      <w:pStyle w:val="Zhlav"/>
    </w:pPr>
    <w:r>
      <w:rPr>
        <w:noProof/>
        <w:color w:val="7F7F7F" w:themeColor="background1" w:themeShade="7F"/>
        <w:spacing w:val="6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-4446</wp:posOffset>
          </wp:positionV>
          <wp:extent cx="2286000" cy="482400"/>
          <wp:effectExtent l="0" t="0" r="0" b="0"/>
          <wp:wrapNone/>
          <wp:docPr id="14" name="Obrázek 14" title="Logo Diak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_diako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7A26">
      <w:rPr>
        <w:noProof/>
        <w:color w:val="7F7F7F" w:themeColor="background1" w:themeShade="7F"/>
        <w:spacing w:val="60"/>
      </w:rPr>
      <w:drawing>
        <wp:inline distT="0" distB="0" distL="0" distR="0" wp14:anchorId="32720604" wp14:editId="5B5D95FA">
          <wp:extent cx="2221200" cy="486000"/>
          <wp:effectExtent l="0" t="0" r="8255" b="9525"/>
          <wp:docPr id="15" name="Obrázek 15" descr="Diakonie v Litoměřicích&#10;" title="Logo Diak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a_logo_ltm2017_1000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200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7A26">
      <w:rPr>
        <w:noProof/>
        <w:color w:val="7F7F7F" w:themeColor="background1" w:themeShade="7F"/>
        <w:spacing w:val="6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54E" w:rsidRDefault="004765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5E34"/>
    <w:multiLevelType w:val="hybridMultilevel"/>
    <w:tmpl w:val="05808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A5321"/>
    <w:multiLevelType w:val="hybridMultilevel"/>
    <w:tmpl w:val="1CC4F7B4"/>
    <w:lvl w:ilvl="0" w:tplc="386C05A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65614"/>
    <w:multiLevelType w:val="hybridMultilevel"/>
    <w:tmpl w:val="D6FE7330"/>
    <w:lvl w:ilvl="0" w:tplc="A9B04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077D4"/>
    <w:multiLevelType w:val="hybridMultilevel"/>
    <w:tmpl w:val="AD541A02"/>
    <w:lvl w:ilvl="0" w:tplc="6958CF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1542E"/>
    <w:multiLevelType w:val="hybridMultilevel"/>
    <w:tmpl w:val="0A70D1C0"/>
    <w:lvl w:ilvl="0" w:tplc="2A0C9B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1"/>
    <w:rsid w:val="00007A26"/>
    <w:rsid w:val="00034040"/>
    <w:rsid w:val="000760A8"/>
    <w:rsid w:val="00084951"/>
    <w:rsid w:val="000A4DE0"/>
    <w:rsid w:val="000D3582"/>
    <w:rsid w:val="00130886"/>
    <w:rsid w:val="001352E9"/>
    <w:rsid w:val="00191A06"/>
    <w:rsid w:val="001947FD"/>
    <w:rsid w:val="001B78CF"/>
    <w:rsid w:val="001C2890"/>
    <w:rsid w:val="00213F60"/>
    <w:rsid w:val="0023711E"/>
    <w:rsid w:val="00275315"/>
    <w:rsid w:val="002773A7"/>
    <w:rsid w:val="002B4FB4"/>
    <w:rsid w:val="00305E7E"/>
    <w:rsid w:val="003114A1"/>
    <w:rsid w:val="00342224"/>
    <w:rsid w:val="00345A6E"/>
    <w:rsid w:val="0034654A"/>
    <w:rsid w:val="003A62CD"/>
    <w:rsid w:val="003B636C"/>
    <w:rsid w:val="003C59F4"/>
    <w:rsid w:val="003D184A"/>
    <w:rsid w:val="003E7F2B"/>
    <w:rsid w:val="003F296C"/>
    <w:rsid w:val="00412F2C"/>
    <w:rsid w:val="00447816"/>
    <w:rsid w:val="0047654E"/>
    <w:rsid w:val="00506CD6"/>
    <w:rsid w:val="005205FC"/>
    <w:rsid w:val="00554D92"/>
    <w:rsid w:val="00563BAC"/>
    <w:rsid w:val="005D04AB"/>
    <w:rsid w:val="005D7505"/>
    <w:rsid w:val="00610848"/>
    <w:rsid w:val="00634FCF"/>
    <w:rsid w:val="00646CBF"/>
    <w:rsid w:val="00661A69"/>
    <w:rsid w:val="00675624"/>
    <w:rsid w:val="006833BF"/>
    <w:rsid w:val="006A79BA"/>
    <w:rsid w:val="007027A0"/>
    <w:rsid w:val="00704349"/>
    <w:rsid w:val="00736945"/>
    <w:rsid w:val="00787593"/>
    <w:rsid w:val="00793D31"/>
    <w:rsid w:val="00795801"/>
    <w:rsid w:val="00797318"/>
    <w:rsid w:val="007A4E6D"/>
    <w:rsid w:val="007C0559"/>
    <w:rsid w:val="007D1F78"/>
    <w:rsid w:val="007E52A6"/>
    <w:rsid w:val="00832F47"/>
    <w:rsid w:val="0086554C"/>
    <w:rsid w:val="008762B8"/>
    <w:rsid w:val="008A5B11"/>
    <w:rsid w:val="008B516F"/>
    <w:rsid w:val="008C7E1B"/>
    <w:rsid w:val="008E41A6"/>
    <w:rsid w:val="00906379"/>
    <w:rsid w:val="009144FD"/>
    <w:rsid w:val="0093380D"/>
    <w:rsid w:val="00954543"/>
    <w:rsid w:val="009868BD"/>
    <w:rsid w:val="009947E5"/>
    <w:rsid w:val="009A0988"/>
    <w:rsid w:val="009C2854"/>
    <w:rsid w:val="009D19E8"/>
    <w:rsid w:val="00A363D0"/>
    <w:rsid w:val="00A61BCC"/>
    <w:rsid w:val="00A74A9B"/>
    <w:rsid w:val="00A848CE"/>
    <w:rsid w:val="00A92DCB"/>
    <w:rsid w:val="00AB181B"/>
    <w:rsid w:val="00AC7B75"/>
    <w:rsid w:val="00B34018"/>
    <w:rsid w:val="00BA38CB"/>
    <w:rsid w:val="00C85A05"/>
    <w:rsid w:val="00CB7584"/>
    <w:rsid w:val="00CE5014"/>
    <w:rsid w:val="00CE59BD"/>
    <w:rsid w:val="00CF740E"/>
    <w:rsid w:val="00D9607C"/>
    <w:rsid w:val="00DA5C36"/>
    <w:rsid w:val="00DB0F0E"/>
    <w:rsid w:val="00DC7ECF"/>
    <w:rsid w:val="00E5566F"/>
    <w:rsid w:val="00E66B51"/>
    <w:rsid w:val="00E86500"/>
    <w:rsid w:val="00E92BD7"/>
    <w:rsid w:val="00E958C7"/>
    <w:rsid w:val="00ED488B"/>
    <w:rsid w:val="00EF1211"/>
    <w:rsid w:val="00EF157F"/>
    <w:rsid w:val="00F133EC"/>
    <w:rsid w:val="00F16147"/>
    <w:rsid w:val="00F2680A"/>
    <w:rsid w:val="00F363CE"/>
    <w:rsid w:val="00F47ED7"/>
    <w:rsid w:val="00FA2F64"/>
    <w:rsid w:val="00FB261D"/>
    <w:rsid w:val="00FB5437"/>
    <w:rsid w:val="00FC07A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4E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8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68BD"/>
  </w:style>
  <w:style w:type="paragraph" w:styleId="Zpat">
    <w:name w:val="footer"/>
    <w:basedOn w:val="Normln"/>
    <w:link w:val="ZpatChar"/>
    <w:uiPriority w:val="99"/>
    <w:unhideWhenUsed/>
    <w:rsid w:val="009868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68BD"/>
  </w:style>
  <w:style w:type="paragraph" w:styleId="Textbubliny">
    <w:name w:val="Balloon Text"/>
    <w:basedOn w:val="Normln"/>
    <w:link w:val="TextbublinyChar"/>
    <w:uiPriority w:val="99"/>
    <w:semiHidden/>
    <w:unhideWhenUsed/>
    <w:rsid w:val="00506C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CD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32F4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3404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947FD"/>
    <w:pPr>
      <w:ind w:left="720"/>
      <w:contextualSpacing/>
    </w:pPr>
  </w:style>
  <w:style w:type="table" w:styleId="Mkatabulky">
    <w:name w:val="Table Grid"/>
    <w:basedOn w:val="Normlntabulka"/>
    <w:uiPriority w:val="39"/>
    <w:rsid w:val="0044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B9FB-A2AC-4040-835C-E41CD4D7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2019-01-30T12:02:00Z</dcterms:created>
  <dcterms:modified xsi:type="dcterms:W3CDTF">2020-08-26T07:16:00Z</dcterms:modified>
</cp:coreProperties>
</file>